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3B" w:rsidRDefault="0033693B" w:rsidP="0033693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1366175</wp:posOffset>
            </wp:positionH>
            <wp:positionV relativeFrom="paragraph">
              <wp:posOffset>0</wp:posOffset>
            </wp:positionV>
            <wp:extent cx="2952750" cy="717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U RESEAR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93B" w:rsidRDefault="0033693B" w:rsidP="0033693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33693B" w:rsidRDefault="0033693B" w:rsidP="0033693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33693B" w:rsidRPr="0033693B" w:rsidRDefault="0033693B" w:rsidP="0033693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33693B">
        <w:rPr>
          <w:rFonts w:eastAsia="Times New Roman" w:cs="Times New Roman"/>
          <w:b/>
          <w:bCs/>
          <w:sz w:val="24"/>
          <w:szCs w:val="24"/>
        </w:rPr>
        <w:t>RCR Online Training Instructions</w:t>
      </w:r>
    </w:p>
    <w:p w:rsidR="0033693B" w:rsidRPr="0033693B" w:rsidRDefault="0033693B" w:rsidP="0033693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 xml:space="preserve">FIU provides access to the CITI Course in the Responsible Conduct of Research (RCR), which is designed to be used by institutions or organizations and it provides a comprehensive basic course in RCR. This course was partially funded by DHHS’s Office of Research Integrity. The </w:t>
      </w:r>
      <w:hyperlink r:id="rId6" w:tgtFrame="_blank" w:history="1">
        <w:r w:rsidRPr="0033693B">
          <w:rPr>
            <w:rFonts w:eastAsia="Times New Roman" w:cs="Times New Roman"/>
            <w:color w:val="0000FF"/>
            <w:u w:val="single"/>
          </w:rPr>
          <w:t>Online CITI RCR Training Course</w:t>
        </w:r>
      </w:hyperlink>
      <w:r w:rsidRPr="0033693B">
        <w:rPr>
          <w:rFonts w:eastAsia="Times New Roman" w:cs="Times New Roman"/>
        </w:rPr>
        <w:t xml:space="preserve"> covers the following core areas:</w:t>
      </w:r>
    </w:p>
    <w:p w:rsidR="0033693B" w:rsidRPr="0033693B" w:rsidRDefault="0033693B" w:rsidP="00336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Animal Subjects</w:t>
      </w:r>
    </w:p>
    <w:p w:rsidR="0033693B" w:rsidRPr="0033693B" w:rsidRDefault="0033693B" w:rsidP="00336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Collaborative Relationships</w:t>
      </w:r>
    </w:p>
    <w:p w:rsidR="0033693B" w:rsidRPr="0033693B" w:rsidRDefault="0033693B" w:rsidP="00336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Conflicts of Interest and Commitment</w:t>
      </w:r>
    </w:p>
    <w:p w:rsidR="0033693B" w:rsidRPr="0033693B" w:rsidRDefault="0033693B" w:rsidP="00336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Data Acquisition and Management</w:t>
      </w:r>
    </w:p>
    <w:p w:rsidR="0033693B" w:rsidRPr="0033693B" w:rsidRDefault="0033693B" w:rsidP="00336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Human Subjects</w:t>
      </w:r>
    </w:p>
    <w:p w:rsidR="0033693B" w:rsidRPr="0033693B" w:rsidRDefault="0033693B" w:rsidP="00336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Mentoring</w:t>
      </w:r>
    </w:p>
    <w:p w:rsidR="0033693B" w:rsidRPr="0033693B" w:rsidRDefault="0033693B" w:rsidP="00336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Peer Review</w:t>
      </w:r>
    </w:p>
    <w:p w:rsidR="0033693B" w:rsidRPr="0033693B" w:rsidRDefault="0033693B" w:rsidP="00336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Research Misconduct</w:t>
      </w:r>
    </w:p>
    <w:p w:rsidR="0033693B" w:rsidRPr="0033693B" w:rsidRDefault="0033693B" w:rsidP="003369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Responsible Authorship</w:t>
      </w:r>
    </w:p>
    <w:p w:rsidR="0033693B" w:rsidRPr="0033693B" w:rsidRDefault="0033693B" w:rsidP="0033693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  <w:b/>
          <w:bCs/>
        </w:rPr>
        <w:t>Instructions to register for the Online CITI RCR Training Course:</w:t>
      </w:r>
    </w:p>
    <w:p w:rsidR="0033693B" w:rsidRPr="0033693B" w:rsidRDefault="0033693B" w:rsidP="003369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 xml:space="preserve">Go to </w:t>
      </w:r>
      <w:hyperlink r:id="rId7" w:tgtFrame="_blank" w:history="1">
        <w:r w:rsidRPr="0033693B">
          <w:rPr>
            <w:rFonts w:eastAsia="Times New Roman" w:cs="Times New Roman"/>
            <w:color w:val="0000FF"/>
            <w:u w:val="single"/>
          </w:rPr>
          <w:t>http://www.citiprogram.org</w:t>
        </w:r>
      </w:hyperlink>
      <w:r w:rsidRPr="0033693B">
        <w:rPr>
          <w:rFonts w:eastAsia="Times New Roman" w:cs="Times New Roman"/>
        </w:rPr>
        <w:t>.</w:t>
      </w:r>
    </w:p>
    <w:p w:rsidR="0033693B" w:rsidRPr="0033693B" w:rsidRDefault="0033693B" w:rsidP="003369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 xml:space="preserve">As a “new” user, you will need to click “Register </w:t>
      </w:r>
      <w:proofErr w:type="gramStart"/>
      <w:r w:rsidRPr="0033693B">
        <w:rPr>
          <w:rFonts w:eastAsia="Times New Roman" w:cs="Times New Roman"/>
        </w:rPr>
        <w:t>Here</w:t>
      </w:r>
      <w:proofErr w:type="gramEnd"/>
      <w:r w:rsidRPr="0033693B">
        <w:rPr>
          <w:rFonts w:eastAsia="Times New Roman" w:cs="Times New Roman"/>
        </w:rPr>
        <w:t>” to register.</w:t>
      </w:r>
    </w:p>
    <w:p w:rsidR="0033693B" w:rsidRPr="0033693B" w:rsidRDefault="0033693B" w:rsidP="003369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Select “Florida International University” from the Participating Institutions and click “submit”.</w:t>
      </w:r>
    </w:p>
    <w:p w:rsidR="0033693B" w:rsidRPr="0033693B" w:rsidRDefault="0033693B" w:rsidP="003369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Create a unique username and password and click “submit”.</w:t>
      </w:r>
    </w:p>
    <w:p w:rsidR="0033693B" w:rsidRPr="0033693B" w:rsidRDefault="0033693B" w:rsidP="003369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Enter your personal information (first name, last name, email) and click “submit”.</w:t>
      </w:r>
    </w:p>
    <w:p w:rsidR="0033693B" w:rsidRPr="0033693B" w:rsidRDefault="0033693B" w:rsidP="003369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 xml:space="preserve">Continue entering additional information (gender, degree, </w:t>
      </w:r>
      <w:proofErr w:type="spellStart"/>
      <w:r w:rsidRPr="0033693B">
        <w:rPr>
          <w:rFonts w:eastAsia="Times New Roman" w:cs="Times New Roman"/>
        </w:rPr>
        <w:t>etc</w:t>
      </w:r>
      <w:proofErr w:type="spellEnd"/>
      <w:r w:rsidRPr="0033693B">
        <w:rPr>
          <w:rFonts w:eastAsia="Times New Roman" w:cs="Times New Roman"/>
        </w:rPr>
        <w:t>) and click “submit”.</w:t>
      </w:r>
    </w:p>
    <w:p w:rsidR="0033693B" w:rsidRPr="0033693B" w:rsidRDefault="0033693B" w:rsidP="003369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You should now be able to access the training courses menu.</w:t>
      </w:r>
    </w:p>
    <w:p w:rsidR="0033693B" w:rsidRPr="0033693B" w:rsidRDefault="0033693B" w:rsidP="0033693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  <w:b/>
          <w:bCs/>
        </w:rPr>
        <w:t>Select one of the following RCR Courses for completion:</w:t>
      </w:r>
    </w:p>
    <w:p w:rsidR="0033693B" w:rsidRPr="0033693B" w:rsidRDefault="0033693B" w:rsidP="003369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CITI Biomedical Responsible Conduct of Research Course.</w:t>
      </w:r>
    </w:p>
    <w:p w:rsidR="0033693B" w:rsidRPr="0033693B" w:rsidRDefault="0033693B" w:rsidP="003369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CITI Social and Behavioral Responsible Conduct of Research Course.</w:t>
      </w:r>
    </w:p>
    <w:p w:rsidR="0033693B" w:rsidRPr="0033693B" w:rsidRDefault="0033693B" w:rsidP="003369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CITI Physical Science Responsible Conduct of Research Course.</w:t>
      </w:r>
    </w:p>
    <w:p w:rsidR="0033693B" w:rsidRPr="0033693B" w:rsidRDefault="0033693B" w:rsidP="003369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CITI Humanities Responsible Conduct of Research Course.</w:t>
      </w:r>
    </w:p>
    <w:p w:rsidR="0033693B" w:rsidRPr="0033693B" w:rsidRDefault="0033693B" w:rsidP="003369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CITI Engineers Responsible Conduct of Research Course.</w:t>
      </w:r>
    </w:p>
    <w:p w:rsidR="0033693B" w:rsidRPr="0033693B" w:rsidRDefault="0033693B" w:rsidP="003369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CITI Administrators Responsible of Conduct Research Course.</w:t>
      </w:r>
    </w:p>
    <w:p w:rsidR="0033693B" w:rsidRPr="0033693B" w:rsidRDefault="0033693B" w:rsidP="0033693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693B">
        <w:rPr>
          <w:rFonts w:eastAsia="Times New Roman" w:cs="Times New Roman"/>
        </w:rPr>
        <w:t>You will have the opportunity to print a Training Certificate upon completion of the training course and exam. Please save a copy of this report for your records.</w:t>
      </w:r>
    </w:p>
    <w:p w:rsidR="004C0D93" w:rsidRPr="0033693B" w:rsidRDefault="004C0D93">
      <w:r w:rsidRPr="0033693B">
        <w:t xml:space="preserve"> </w:t>
      </w:r>
    </w:p>
    <w:sectPr w:rsidR="004C0D93" w:rsidRPr="0033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FF9"/>
    <w:multiLevelType w:val="multilevel"/>
    <w:tmpl w:val="FBE0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E1D60"/>
    <w:multiLevelType w:val="multilevel"/>
    <w:tmpl w:val="5BCA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A6984"/>
    <w:multiLevelType w:val="multilevel"/>
    <w:tmpl w:val="7960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93"/>
    <w:rsid w:val="0033693B"/>
    <w:rsid w:val="004C0D93"/>
    <w:rsid w:val="00A50CC9"/>
    <w:rsid w:val="00A630C3"/>
    <w:rsid w:val="00A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BC3A3-284B-44E2-B69A-DE6F254B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9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369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0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iprogr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iprogra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</dc:creator>
  <cp:keywords/>
  <dc:description/>
  <cp:lastModifiedBy>Brad</cp:lastModifiedBy>
  <cp:revision>2</cp:revision>
  <dcterms:created xsi:type="dcterms:W3CDTF">2017-05-19T21:45:00Z</dcterms:created>
  <dcterms:modified xsi:type="dcterms:W3CDTF">2017-05-19T21:45:00Z</dcterms:modified>
</cp:coreProperties>
</file>